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A21" w:rsidRPr="0062265D" w:rsidRDefault="007D77B9" w:rsidP="007D77B9">
      <w:pPr>
        <w:jc w:val="center"/>
        <w:rPr>
          <w:rFonts w:hint="eastAsia"/>
          <w:b/>
          <w:sz w:val="52"/>
          <w:szCs w:val="52"/>
        </w:rPr>
      </w:pPr>
      <w:r w:rsidRPr="0062265D">
        <w:rPr>
          <w:rFonts w:hint="eastAsia"/>
          <w:b/>
          <w:sz w:val="52"/>
          <w:szCs w:val="52"/>
        </w:rPr>
        <w:t>定向</w:t>
      </w:r>
      <w:proofErr w:type="gramStart"/>
      <w:r w:rsidRPr="0062265D">
        <w:rPr>
          <w:rFonts w:hint="eastAsia"/>
          <w:b/>
          <w:sz w:val="52"/>
          <w:szCs w:val="52"/>
        </w:rPr>
        <w:t>药透仪设备</w:t>
      </w:r>
      <w:proofErr w:type="gramEnd"/>
      <w:r w:rsidRPr="0062265D">
        <w:rPr>
          <w:rFonts w:hint="eastAsia"/>
          <w:b/>
          <w:sz w:val="52"/>
          <w:szCs w:val="52"/>
        </w:rPr>
        <w:t>参数</w:t>
      </w:r>
    </w:p>
    <w:p w:rsidR="007D77B9" w:rsidRPr="0062265D" w:rsidRDefault="007D77B9">
      <w:pPr>
        <w:rPr>
          <w:rFonts w:hint="eastAsia"/>
          <w:sz w:val="36"/>
          <w:szCs w:val="36"/>
        </w:rPr>
      </w:pPr>
      <w:r w:rsidRPr="0062265D">
        <w:rPr>
          <w:rFonts w:hint="eastAsia"/>
          <w:sz w:val="36"/>
          <w:szCs w:val="36"/>
        </w:rPr>
        <w:t>输出通道：</w:t>
      </w:r>
      <w:r w:rsidRPr="0062265D">
        <w:rPr>
          <w:rFonts w:hint="eastAsia"/>
          <w:sz w:val="36"/>
          <w:szCs w:val="36"/>
        </w:rPr>
        <w:t>2</w:t>
      </w:r>
      <w:r w:rsidRPr="0062265D">
        <w:rPr>
          <w:rFonts w:hint="eastAsia"/>
          <w:sz w:val="36"/>
          <w:szCs w:val="36"/>
        </w:rPr>
        <w:t>通道</w:t>
      </w:r>
    </w:p>
    <w:p w:rsidR="007D77B9" w:rsidRPr="0062265D" w:rsidRDefault="007D77B9" w:rsidP="007D77B9">
      <w:pPr>
        <w:rPr>
          <w:rFonts w:hint="eastAsia"/>
          <w:sz w:val="36"/>
          <w:szCs w:val="36"/>
        </w:rPr>
      </w:pPr>
      <w:r w:rsidRPr="0062265D">
        <w:rPr>
          <w:rFonts w:hint="eastAsia"/>
          <w:sz w:val="36"/>
          <w:szCs w:val="36"/>
        </w:rPr>
        <w:t>工作电源：交流</w:t>
      </w:r>
      <w:r w:rsidR="007E0936" w:rsidRPr="0062265D">
        <w:rPr>
          <w:rFonts w:hint="eastAsia"/>
          <w:sz w:val="36"/>
          <w:szCs w:val="36"/>
        </w:rPr>
        <w:t>220V50HZ</w:t>
      </w:r>
      <w:r w:rsidR="007E0936" w:rsidRPr="0062265D">
        <w:rPr>
          <w:rFonts w:ascii="宋体" w:eastAsia="宋体" w:hAnsi="宋体" w:hint="eastAsia"/>
          <w:sz w:val="36"/>
          <w:szCs w:val="36"/>
        </w:rPr>
        <w:t>±</w:t>
      </w:r>
      <w:r w:rsidRPr="0062265D">
        <w:rPr>
          <w:rFonts w:hint="eastAsia"/>
          <w:sz w:val="36"/>
          <w:szCs w:val="36"/>
        </w:rPr>
        <w:t>10%</w:t>
      </w:r>
    </w:p>
    <w:p w:rsidR="007D77B9" w:rsidRPr="0062265D" w:rsidRDefault="007D77B9" w:rsidP="007D77B9">
      <w:pPr>
        <w:rPr>
          <w:rFonts w:hint="eastAsia"/>
          <w:sz w:val="36"/>
          <w:szCs w:val="36"/>
        </w:rPr>
      </w:pPr>
      <w:r w:rsidRPr="0062265D">
        <w:rPr>
          <w:rFonts w:hint="eastAsia"/>
          <w:sz w:val="36"/>
          <w:szCs w:val="36"/>
        </w:rPr>
        <w:t>输出频率：低频脉冲频率：</w:t>
      </w:r>
      <w:r w:rsidRPr="0062265D">
        <w:rPr>
          <w:rFonts w:hint="eastAsia"/>
          <w:sz w:val="36"/>
          <w:szCs w:val="36"/>
        </w:rPr>
        <w:t>1-440HZ</w:t>
      </w:r>
    </w:p>
    <w:p w:rsidR="007D77B9" w:rsidRPr="0062265D" w:rsidRDefault="007D77B9" w:rsidP="007D77B9">
      <w:pPr>
        <w:rPr>
          <w:rFonts w:hint="eastAsia"/>
          <w:sz w:val="36"/>
          <w:szCs w:val="36"/>
        </w:rPr>
      </w:pPr>
      <w:r w:rsidRPr="0062265D">
        <w:rPr>
          <w:rFonts w:hint="eastAsia"/>
          <w:sz w:val="36"/>
          <w:szCs w:val="36"/>
        </w:rPr>
        <w:t xml:space="preserve">          </w:t>
      </w:r>
      <w:r w:rsidRPr="0062265D">
        <w:rPr>
          <w:rFonts w:hint="eastAsia"/>
          <w:sz w:val="36"/>
          <w:szCs w:val="36"/>
        </w:rPr>
        <w:t>中频调制频率</w:t>
      </w:r>
      <w:r w:rsidRPr="0062265D">
        <w:rPr>
          <w:rFonts w:hint="eastAsia"/>
          <w:sz w:val="36"/>
          <w:szCs w:val="36"/>
        </w:rPr>
        <w:t>1250-4000HZ</w:t>
      </w:r>
    </w:p>
    <w:p w:rsidR="007D77B9" w:rsidRPr="0062265D" w:rsidRDefault="007D77B9" w:rsidP="007D77B9">
      <w:pPr>
        <w:rPr>
          <w:rFonts w:hint="eastAsia"/>
          <w:sz w:val="36"/>
          <w:szCs w:val="36"/>
        </w:rPr>
      </w:pPr>
      <w:r w:rsidRPr="0062265D">
        <w:rPr>
          <w:rFonts w:hint="eastAsia"/>
          <w:sz w:val="36"/>
          <w:szCs w:val="36"/>
        </w:rPr>
        <w:t>主机保险：</w:t>
      </w:r>
      <w:r w:rsidRPr="0062265D">
        <w:rPr>
          <w:rFonts w:hint="eastAsia"/>
          <w:sz w:val="36"/>
          <w:szCs w:val="36"/>
        </w:rPr>
        <w:t>FIA250V</w:t>
      </w:r>
    </w:p>
    <w:p w:rsidR="007D77B9" w:rsidRPr="0062265D" w:rsidRDefault="007D77B9" w:rsidP="007D77B9">
      <w:pPr>
        <w:rPr>
          <w:rFonts w:hint="eastAsia"/>
          <w:sz w:val="36"/>
          <w:szCs w:val="36"/>
        </w:rPr>
      </w:pPr>
      <w:r w:rsidRPr="0062265D">
        <w:rPr>
          <w:rFonts w:hint="eastAsia"/>
          <w:sz w:val="36"/>
          <w:szCs w:val="36"/>
        </w:rPr>
        <w:t>输出功率：</w:t>
      </w:r>
      <w:r w:rsidRPr="0062265D">
        <w:rPr>
          <w:rFonts w:hint="eastAsia"/>
          <w:sz w:val="36"/>
          <w:szCs w:val="36"/>
        </w:rPr>
        <w:t>2</w:t>
      </w:r>
      <w:r w:rsidRPr="0062265D">
        <w:rPr>
          <w:rFonts w:hint="eastAsia"/>
          <w:sz w:val="36"/>
          <w:szCs w:val="36"/>
        </w:rPr>
        <w:t>通道</w:t>
      </w:r>
      <w:r w:rsidRPr="0062265D">
        <w:rPr>
          <w:rFonts w:hint="eastAsia"/>
          <w:sz w:val="36"/>
          <w:szCs w:val="36"/>
        </w:rPr>
        <w:t>100VA</w:t>
      </w:r>
    </w:p>
    <w:p w:rsidR="007D77B9" w:rsidRPr="0062265D" w:rsidRDefault="007D77B9" w:rsidP="007D77B9">
      <w:pPr>
        <w:rPr>
          <w:rFonts w:hint="eastAsia"/>
          <w:sz w:val="36"/>
          <w:szCs w:val="36"/>
        </w:rPr>
      </w:pPr>
      <w:r w:rsidRPr="0062265D">
        <w:rPr>
          <w:rFonts w:hint="eastAsia"/>
          <w:sz w:val="36"/>
          <w:szCs w:val="36"/>
        </w:rPr>
        <w:t>输出电流：</w:t>
      </w:r>
      <w:r w:rsidRPr="0062265D">
        <w:rPr>
          <w:rFonts w:hint="eastAsia"/>
          <w:sz w:val="36"/>
          <w:szCs w:val="36"/>
        </w:rPr>
        <w:t>0-100MA</w:t>
      </w:r>
    </w:p>
    <w:p w:rsidR="007D77B9" w:rsidRPr="0062265D" w:rsidRDefault="007D77B9" w:rsidP="007D77B9">
      <w:pPr>
        <w:rPr>
          <w:rFonts w:hint="eastAsia"/>
          <w:sz w:val="36"/>
          <w:szCs w:val="36"/>
        </w:rPr>
      </w:pPr>
      <w:r w:rsidRPr="0062265D">
        <w:rPr>
          <w:rFonts w:hint="eastAsia"/>
          <w:sz w:val="36"/>
          <w:szCs w:val="36"/>
        </w:rPr>
        <w:t>连续工作时间：不低于</w:t>
      </w:r>
      <w:r w:rsidRPr="0062265D">
        <w:rPr>
          <w:rFonts w:hint="eastAsia"/>
          <w:sz w:val="36"/>
          <w:szCs w:val="36"/>
        </w:rPr>
        <w:t>6</w:t>
      </w:r>
      <w:r w:rsidRPr="0062265D">
        <w:rPr>
          <w:rFonts w:hint="eastAsia"/>
          <w:sz w:val="36"/>
          <w:szCs w:val="36"/>
        </w:rPr>
        <w:t>小时</w:t>
      </w:r>
    </w:p>
    <w:p w:rsidR="007D77B9" w:rsidRPr="0062265D" w:rsidRDefault="007D77B9">
      <w:pPr>
        <w:rPr>
          <w:rFonts w:hint="eastAsia"/>
          <w:sz w:val="36"/>
          <w:szCs w:val="36"/>
        </w:rPr>
      </w:pPr>
      <w:r w:rsidRPr="0062265D">
        <w:rPr>
          <w:rFonts w:hint="eastAsia"/>
          <w:sz w:val="36"/>
          <w:szCs w:val="36"/>
        </w:rPr>
        <w:t>输出速度调节：</w:t>
      </w:r>
      <w:r w:rsidRPr="0062265D">
        <w:rPr>
          <w:rFonts w:hint="eastAsia"/>
          <w:sz w:val="36"/>
          <w:szCs w:val="36"/>
        </w:rPr>
        <w:t>00-99</w:t>
      </w:r>
      <w:r w:rsidRPr="0062265D">
        <w:rPr>
          <w:rFonts w:hint="eastAsia"/>
          <w:sz w:val="36"/>
          <w:szCs w:val="36"/>
        </w:rPr>
        <w:t>共</w:t>
      </w:r>
      <w:r w:rsidRPr="0062265D">
        <w:rPr>
          <w:rFonts w:hint="eastAsia"/>
          <w:sz w:val="36"/>
          <w:szCs w:val="36"/>
        </w:rPr>
        <w:t>100</w:t>
      </w:r>
      <w:r w:rsidRPr="0062265D">
        <w:rPr>
          <w:rFonts w:hint="eastAsia"/>
          <w:sz w:val="36"/>
          <w:szCs w:val="36"/>
        </w:rPr>
        <w:t>级步进调节</w:t>
      </w:r>
    </w:p>
    <w:p w:rsidR="007D77B9" w:rsidRPr="0062265D" w:rsidRDefault="007D77B9">
      <w:pPr>
        <w:rPr>
          <w:rFonts w:hint="eastAsia"/>
          <w:sz w:val="36"/>
          <w:szCs w:val="36"/>
        </w:rPr>
      </w:pPr>
      <w:r w:rsidRPr="0062265D">
        <w:rPr>
          <w:rFonts w:hint="eastAsia"/>
          <w:sz w:val="36"/>
          <w:szCs w:val="36"/>
        </w:rPr>
        <w:t>定时时间：任意预制</w:t>
      </w:r>
      <w:r w:rsidRPr="0062265D">
        <w:rPr>
          <w:rFonts w:hint="eastAsia"/>
          <w:sz w:val="36"/>
          <w:szCs w:val="36"/>
        </w:rPr>
        <w:t>00-60</w:t>
      </w:r>
      <w:r w:rsidRPr="0062265D">
        <w:rPr>
          <w:rFonts w:hint="eastAsia"/>
          <w:sz w:val="36"/>
          <w:szCs w:val="36"/>
        </w:rPr>
        <w:t>分钟</w:t>
      </w:r>
    </w:p>
    <w:p w:rsidR="007D77B9" w:rsidRPr="0062265D" w:rsidRDefault="007D77B9">
      <w:pPr>
        <w:rPr>
          <w:rFonts w:hint="eastAsia"/>
          <w:sz w:val="36"/>
          <w:szCs w:val="36"/>
        </w:rPr>
      </w:pPr>
      <w:r w:rsidRPr="0062265D">
        <w:rPr>
          <w:rFonts w:hint="eastAsia"/>
          <w:sz w:val="36"/>
          <w:szCs w:val="36"/>
        </w:rPr>
        <w:t>磁疗功能：动态磁场、具有磁疗功效</w:t>
      </w:r>
    </w:p>
    <w:p w:rsidR="007D77B9" w:rsidRPr="0062265D" w:rsidRDefault="007D77B9">
      <w:pPr>
        <w:rPr>
          <w:rFonts w:hint="eastAsia"/>
          <w:sz w:val="36"/>
          <w:szCs w:val="36"/>
        </w:rPr>
      </w:pPr>
      <w:r w:rsidRPr="0062265D">
        <w:rPr>
          <w:rFonts w:hint="eastAsia"/>
          <w:sz w:val="36"/>
          <w:szCs w:val="36"/>
        </w:rPr>
        <w:t>热疗温度：小于</w:t>
      </w:r>
      <w:r w:rsidRPr="0062265D">
        <w:rPr>
          <w:rFonts w:hint="eastAsia"/>
          <w:sz w:val="36"/>
          <w:szCs w:val="36"/>
        </w:rPr>
        <w:t>50</w:t>
      </w:r>
      <w:r w:rsidRPr="0062265D">
        <w:rPr>
          <w:rFonts w:hint="eastAsia"/>
          <w:sz w:val="36"/>
          <w:szCs w:val="36"/>
        </w:rPr>
        <w:t>度</w:t>
      </w:r>
    </w:p>
    <w:p w:rsidR="007D77B9" w:rsidRPr="0062265D" w:rsidRDefault="007D77B9">
      <w:pPr>
        <w:rPr>
          <w:rFonts w:hint="eastAsia"/>
          <w:sz w:val="36"/>
          <w:szCs w:val="36"/>
        </w:rPr>
      </w:pPr>
      <w:r w:rsidRPr="0062265D">
        <w:rPr>
          <w:rFonts w:hint="eastAsia"/>
          <w:sz w:val="36"/>
          <w:szCs w:val="36"/>
        </w:rPr>
        <w:t>热疗电源：</w:t>
      </w:r>
      <w:r w:rsidRPr="0062265D">
        <w:rPr>
          <w:rFonts w:hint="eastAsia"/>
          <w:sz w:val="36"/>
          <w:szCs w:val="36"/>
        </w:rPr>
        <w:t>0-5</w:t>
      </w:r>
      <w:r w:rsidRPr="0062265D">
        <w:rPr>
          <w:rFonts w:hint="eastAsia"/>
          <w:sz w:val="36"/>
          <w:szCs w:val="36"/>
        </w:rPr>
        <w:t>步进调节</w:t>
      </w:r>
    </w:p>
    <w:p w:rsidR="007D77B9" w:rsidRPr="007D77B9" w:rsidRDefault="007D77B9">
      <w:pPr>
        <w:rPr>
          <w:rFonts w:hint="eastAsia"/>
        </w:rPr>
      </w:pPr>
    </w:p>
    <w:sectPr w:rsidR="007D77B9" w:rsidRPr="007D77B9" w:rsidSect="00273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77B9"/>
    <w:rsid w:val="00273A21"/>
    <w:rsid w:val="0062265D"/>
    <w:rsid w:val="007D77B9"/>
    <w:rsid w:val="007E0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A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</Words>
  <Characters>189</Characters>
  <Application>Microsoft Office Word</Application>
  <DocSecurity>0</DocSecurity>
  <Lines>1</Lines>
  <Paragraphs>1</Paragraphs>
  <ScaleCrop>false</ScaleCrop>
  <Company>China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2018-09-18T03:07:00Z</dcterms:created>
  <dcterms:modified xsi:type="dcterms:W3CDTF">2018-09-18T03:25:00Z</dcterms:modified>
</cp:coreProperties>
</file>